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84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272"/>
      </w:tblGrid>
      <w:tr w:rsidR="00EC39D0" w14:paraId="485E45AD" w14:textId="77777777" w:rsidTr="00FC7C74">
        <w:trPr>
          <w:gridBefore w:val="1"/>
          <w:gridAfter w:val="1"/>
          <w:wBefore w:w="184" w:type="dxa"/>
          <w:wAfter w:w="272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394754E5" w14:textId="77777777" w:rsidR="00EC39D0" w:rsidRPr="00594F67" w:rsidRDefault="00EC39D0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259FAA25" wp14:editId="794F0243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0090A6DE" w14:textId="77777777" w:rsidR="00EC39D0" w:rsidRDefault="00EC39D0" w:rsidP="00FC7C74"/>
        </w:tc>
      </w:tr>
      <w:tr w:rsidR="00EC39D0" w14:paraId="211B8539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63A3CC12" w14:textId="77777777" w:rsidR="00EC39D0" w:rsidRDefault="00EC39D0" w:rsidP="00FC7C74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1DD8CC1F" w14:textId="77777777" w:rsidR="00EC39D0" w:rsidRPr="00B00B8E" w:rsidRDefault="00EC39D0" w:rsidP="00FC7C74">
            <w:pPr>
              <w:pStyle w:val="2"/>
              <w:jc w:val="center"/>
            </w:pPr>
            <w:r>
              <w:t>Адресат</w:t>
            </w:r>
          </w:p>
        </w:tc>
      </w:tr>
      <w:tr w:rsidR="00EC39D0" w14:paraId="584617E6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37D2ABE2" w14:textId="77777777" w:rsidR="00EC39D0" w:rsidRDefault="00EC39D0" w:rsidP="00FC7C74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2818BE37" w14:textId="77777777" w:rsidR="00EC39D0" w:rsidRPr="00B00B8E" w:rsidRDefault="00EC39D0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EC39D0" w14:paraId="3E6120AF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140FBD2E" w14:textId="77777777" w:rsidR="00EC39D0" w:rsidRDefault="00EC39D0" w:rsidP="00FC7C74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3AD95365" w14:textId="77777777" w:rsidR="00EC39D0" w:rsidRPr="009A399B" w:rsidRDefault="00EC39D0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EC39D0" w14:paraId="40C17AA8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2F2FAEFE" w14:textId="77777777" w:rsidR="00EC39D0" w:rsidRPr="00471F0A" w:rsidRDefault="00EC39D0" w:rsidP="00FC7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Зегеля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535922CF" w14:textId="77777777" w:rsidR="00EC39D0" w:rsidRPr="00471F0A" w:rsidRDefault="00EC39D0" w:rsidP="00FC7C74">
            <w:pPr>
              <w:ind w:right="-284"/>
              <w:jc w:val="center"/>
              <w:rPr>
                <w:sz w:val="18"/>
                <w:szCs w:val="18"/>
              </w:rPr>
            </w:pPr>
            <w:proofErr w:type="gramStart"/>
            <w:r w:rsidRPr="00471F0A">
              <w:rPr>
                <w:sz w:val="18"/>
                <w:szCs w:val="18"/>
              </w:rPr>
              <w:t>тел.(</w:t>
            </w:r>
            <w:proofErr w:type="gramEnd"/>
            <w:r w:rsidRPr="00471F0A">
              <w:rPr>
                <w:sz w:val="18"/>
                <w:szCs w:val="18"/>
              </w:rPr>
              <w:t xml:space="preserve">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1D99458E" w14:textId="77777777" w:rsidR="00EC39D0" w:rsidRPr="00471F0A" w:rsidRDefault="00EC39D0" w:rsidP="00FC7C74">
            <w:pPr>
              <w:jc w:val="center"/>
              <w:rPr>
                <w:sz w:val="18"/>
                <w:szCs w:val="18"/>
              </w:rPr>
            </w:pPr>
            <w:proofErr w:type="gramStart"/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r w:rsidRPr="00471F0A">
              <w:rPr>
                <w:sz w:val="18"/>
                <w:szCs w:val="18"/>
                <w:lang w:val="en-US"/>
              </w:rPr>
              <w:t>ksp</w:t>
            </w:r>
            <w:r w:rsidRPr="00471F0A">
              <w:rPr>
                <w:sz w:val="18"/>
                <w:szCs w:val="18"/>
              </w:rPr>
              <w:t>48.</w:t>
            </w:r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  <w:proofErr w:type="gramEnd"/>
          </w:p>
          <w:p w14:paraId="1C0E10B6" w14:textId="77777777" w:rsidR="00EC39D0" w:rsidRPr="009A4ED5" w:rsidRDefault="00EC39D0" w:rsidP="00FC7C74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62A3CB77" w14:textId="77777777" w:rsidR="00EC39D0" w:rsidRPr="005361F1" w:rsidRDefault="00EC39D0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C39D0" w14:paraId="7655A7DA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598B647C" w14:textId="77777777" w:rsidR="00EC39D0" w:rsidRDefault="00EC39D0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539AC0A3" w14:textId="77777777" w:rsidR="00EC39D0" w:rsidRDefault="00EC39D0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72DD1404" w14:textId="77777777" w:rsidR="00EC39D0" w:rsidRPr="00471F0A" w:rsidRDefault="00EC39D0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55BF63" w14:textId="77777777" w:rsidR="00EC39D0" w:rsidRDefault="00EC39D0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429BFC07" w14:textId="77777777" w:rsidR="00EC39D0" w:rsidRDefault="00EC39D0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752061D2" w14:textId="77777777" w:rsidR="00EC39D0" w:rsidRPr="005361F1" w:rsidRDefault="00EC39D0" w:rsidP="00FC7C74"/>
        </w:tc>
      </w:tr>
      <w:tr w:rsidR="00EC39D0" w14:paraId="30867BEC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4F154C0F" w14:textId="77777777" w:rsidR="00EC39D0" w:rsidRPr="00471F0A" w:rsidRDefault="00EC39D0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7F13AAA5" w14:textId="77777777" w:rsidR="00EC39D0" w:rsidRDefault="00EC39D0" w:rsidP="00FC7C74"/>
        </w:tc>
      </w:tr>
      <w:tr w:rsidR="00EC39D0" w14:paraId="37CDF765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324CC981" w14:textId="77777777" w:rsidR="00EC39D0" w:rsidRDefault="00EC39D0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46DB1941" w14:textId="77777777" w:rsidR="00EC39D0" w:rsidRPr="00471F0A" w:rsidRDefault="00EC39D0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E649FB7" w14:textId="77777777" w:rsidR="00EC39D0" w:rsidRPr="00471F0A" w:rsidRDefault="00EC39D0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555005CC" w14:textId="77777777" w:rsidR="00EC39D0" w:rsidRDefault="00EC39D0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79FB4689" w14:textId="77777777" w:rsidR="00EC39D0" w:rsidRDefault="00EC39D0" w:rsidP="00FC7C74"/>
        </w:tc>
      </w:tr>
      <w:tr w:rsidR="00EC39D0" w:rsidRPr="006771F7" w14:paraId="58CF593F" w14:textId="77777777" w:rsidTr="00FC7C74">
        <w:tc>
          <w:tcPr>
            <w:tcW w:w="4824" w:type="dxa"/>
            <w:gridSpan w:val="9"/>
          </w:tcPr>
          <w:p w14:paraId="7398C0D2" w14:textId="3808E920" w:rsidR="00EC39D0" w:rsidRPr="008B2F2F" w:rsidRDefault="00EC39D0" w:rsidP="00FC7C74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8B2F2F">
              <w:rPr>
                <w:sz w:val="28"/>
              </w:rPr>
              <w:t xml:space="preserve">О </w:t>
            </w:r>
            <w:r>
              <w:rPr>
                <w:sz w:val="28"/>
              </w:rPr>
              <w:t>направлении</w:t>
            </w:r>
            <w:r w:rsidRPr="008B2F2F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  <w:tc>
          <w:tcPr>
            <w:tcW w:w="4462" w:type="dxa"/>
            <w:gridSpan w:val="2"/>
          </w:tcPr>
          <w:p w14:paraId="462A1E0B" w14:textId="77777777" w:rsidR="00EC39D0" w:rsidRPr="006771F7" w:rsidRDefault="00EC39D0" w:rsidP="00FC7C74">
            <w:pPr>
              <w:rPr>
                <w:sz w:val="28"/>
              </w:rPr>
            </w:pPr>
          </w:p>
        </w:tc>
      </w:tr>
    </w:tbl>
    <w:p w14:paraId="4F4EFBCA" w14:textId="341464AE" w:rsidR="00C5110B" w:rsidRPr="00C5110B" w:rsidRDefault="00C5110B" w:rsidP="00F826F0">
      <w:pPr>
        <w:spacing w:before="360" w:after="240"/>
        <w:jc w:val="center"/>
        <w:rPr>
          <w:b/>
          <w:sz w:val="28"/>
        </w:rPr>
      </w:pPr>
      <w:r w:rsidRPr="00C5110B">
        <w:rPr>
          <w:b/>
          <w:sz w:val="28"/>
        </w:rPr>
        <w:t>ПРЕДСТАВЛЕНИЕ</w:t>
      </w:r>
    </w:p>
    <w:p w14:paraId="241E59EA" w14:textId="6264937B" w:rsidR="00C5110B" w:rsidRPr="00C5110B" w:rsidRDefault="00C579D5" w:rsidP="001E0DF2">
      <w:pPr>
        <w:widowControl w:val="0"/>
        <w:shd w:val="clear" w:color="auto" w:fill="FFFFFF"/>
        <w:ind w:firstLine="709"/>
        <w:jc w:val="both"/>
        <w:rPr>
          <w:color w:val="000000"/>
          <w:spacing w:val="-1"/>
          <w:sz w:val="28"/>
        </w:rPr>
      </w:pPr>
      <w:r w:rsidRPr="0009748F">
        <w:rPr>
          <w:spacing w:val="-3"/>
          <w:sz w:val="28"/>
          <w:szCs w:val="28"/>
        </w:rPr>
        <w:t xml:space="preserve">Контрольно-счетной палатой Липецкой области в соответствии с </w:t>
      </w:r>
      <w:r w:rsidRPr="0009748F">
        <w:rPr>
          <w:sz w:val="28"/>
          <w:szCs w:val="28"/>
        </w:rPr>
        <w:t>Законом Липецкой области от 14.07.2011 № 517-ОЗ «О Контрольно-счетной палате Липецкой области»</w:t>
      </w:r>
      <w:r w:rsidRPr="0009748F">
        <w:rPr>
          <w:spacing w:val="-3"/>
          <w:sz w:val="28"/>
          <w:szCs w:val="28"/>
        </w:rPr>
        <w:t xml:space="preserve"> и </w:t>
      </w:r>
      <w:r w:rsidR="00946E7D">
        <w:rPr>
          <w:spacing w:val="-3"/>
          <w:sz w:val="28"/>
          <w:szCs w:val="28"/>
        </w:rPr>
        <w:t xml:space="preserve">п. ___ </w:t>
      </w:r>
      <w:r w:rsidR="00946E7D">
        <w:rPr>
          <w:sz w:val="28"/>
          <w:szCs w:val="28"/>
        </w:rPr>
        <w:t xml:space="preserve">раздела ___ </w:t>
      </w:r>
      <w:r w:rsidR="00E52F9B">
        <w:rPr>
          <w:spacing w:val="-3"/>
          <w:sz w:val="28"/>
          <w:szCs w:val="28"/>
        </w:rPr>
        <w:t>п</w:t>
      </w:r>
      <w:r w:rsidRPr="0009748F">
        <w:rPr>
          <w:spacing w:val="-3"/>
          <w:sz w:val="28"/>
          <w:szCs w:val="28"/>
        </w:rPr>
        <w:t>лан</w:t>
      </w:r>
      <w:r w:rsidR="00946E7D">
        <w:rPr>
          <w:spacing w:val="-3"/>
          <w:sz w:val="28"/>
          <w:szCs w:val="28"/>
        </w:rPr>
        <w:t>а</w:t>
      </w:r>
      <w:r w:rsidRPr="0009748F">
        <w:rPr>
          <w:spacing w:val="-3"/>
          <w:sz w:val="28"/>
          <w:szCs w:val="28"/>
        </w:rPr>
        <w:t xml:space="preserve"> работы на </w:t>
      </w:r>
      <w:r w:rsidR="003C087F">
        <w:rPr>
          <w:color w:val="000000"/>
          <w:spacing w:val="-3"/>
          <w:sz w:val="28"/>
          <w:highlight w:val="white"/>
        </w:rPr>
        <w:t xml:space="preserve">20__ </w:t>
      </w:r>
      <w:r>
        <w:rPr>
          <w:color w:val="000000"/>
          <w:spacing w:val="-3"/>
          <w:sz w:val="28"/>
          <w:highlight w:val="white"/>
        </w:rPr>
        <w:t xml:space="preserve">год в период с </w:t>
      </w:r>
      <w:r w:rsidRPr="00C5110B">
        <w:rPr>
          <w:color w:val="000000"/>
          <w:spacing w:val="-3"/>
          <w:sz w:val="28"/>
          <w:highlight w:val="white"/>
        </w:rPr>
        <w:t>_</w:t>
      </w:r>
      <w:proofErr w:type="gramStart"/>
      <w:r w:rsidRPr="00C5110B">
        <w:rPr>
          <w:color w:val="000000"/>
          <w:spacing w:val="-3"/>
          <w:sz w:val="28"/>
          <w:highlight w:val="white"/>
        </w:rPr>
        <w:t>_</w:t>
      </w:r>
      <w:r>
        <w:rPr>
          <w:color w:val="000000"/>
          <w:spacing w:val="-3"/>
          <w:sz w:val="28"/>
          <w:highlight w:val="white"/>
        </w:rPr>
        <w:t>._</w:t>
      </w:r>
      <w:proofErr w:type="gramEnd"/>
      <w:r>
        <w:rPr>
          <w:color w:val="000000"/>
          <w:spacing w:val="-3"/>
          <w:sz w:val="28"/>
          <w:highlight w:val="white"/>
        </w:rPr>
        <w:t>_. 20_</w:t>
      </w:r>
      <w:proofErr w:type="gramStart"/>
      <w:r>
        <w:rPr>
          <w:color w:val="000000"/>
          <w:spacing w:val="-3"/>
          <w:sz w:val="28"/>
          <w:highlight w:val="white"/>
        </w:rPr>
        <w:t>_</w:t>
      </w:r>
      <w:r w:rsidRPr="00C5110B">
        <w:rPr>
          <w:color w:val="000000"/>
          <w:spacing w:val="-3"/>
          <w:sz w:val="28"/>
          <w:highlight w:val="white"/>
        </w:rPr>
        <w:t xml:space="preserve"> </w:t>
      </w:r>
      <w:r>
        <w:rPr>
          <w:color w:val="000000"/>
          <w:spacing w:val="-3"/>
          <w:sz w:val="28"/>
          <w:highlight w:val="white"/>
        </w:rPr>
        <w:t xml:space="preserve"> </w:t>
      </w:r>
      <w:r w:rsidR="00C5110B" w:rsidRPr="00C5110B">
        <w:rPr>
          <w:color w:val="000000"/>
          <w:spacing w:val="-3"/>
          <w:sz w:val="28"/>
          <w:highlight w:val="white"/>
        </w:rPr>
        <w:t>по</w:t>
      </w:r>
      <w:proofErr w:type="gramEnd"/>
      <w:r w:rsidR="00C5110B" w:rsidRPr="00C5110B">
        <w:rPr>
          <w:color w:val="000000"/>
          <w:spacing w:val="-3"/>
          <w:sz w:val="28"/>
          <w:highlight w:val="white"/>
        </w:rPr>
        <w:t xml:space="preserve"> </w:t>
      </w:r>
      <w:r w:rsidR="001E0DF2" w:rsidRPr="00C5110B">
        <w:rPr>
          <w:color w:val="000000"/>
          <w:spacing w:val="-3"/>
          <w:sz w:val="28"/>
          <w:highlight w:val="white"/>
        </w:rPr>
        <w:t>__</w:t>
      </w:r>
      <w:r w:rsidR="001E0DF2">
        <w:rPr>
          <w:color w:val="000000"/>
          <w:spacing w:val="-3"/>
          <w:sz w:val="28"/>
          <w:highlight w:val="white"/>
        </w:rPr>
        <w:t>.__.</w:t>
      </w:r>
      <w:r w:rsidR="003C087F">
        <w:rPr>
          <w:color w:val="000000"/>
          <w:spacing w:val="-3"/>
          <w:sz w:val="28"/>
          <w:highlight w:val="white"/>
        </w:rPr>
        <w:t xml:space="preserve"> 20__</w:t>
      </w:r>
      <w:r w:rsidR="001E0DF2" w:rsidRPr="00C5110B">
        <w:rPr>
          <w:color w:val="000000"/>
          <w:spacing w:val="-3"/>
          <w:sz w:val="28"/>
          <w:highlight w:val="white"/>
        </w:rPr>
        <w:t xml:space="preserve"> </w:t>
      </w:r>
      <w:r w:rsidR="00C5110B" w:rsidRPr="00C5110B">
        <w:rPr>
          <w:color w:val="000000"/>
          <w:spacing w:val="-1"/>
          <w:sz w:val="28"/>
          <w:highlight w:val="white"/>
        </w:rPr>
        <w:t>проведен</w:t>
      </w:r>
      <w:r w:rsidR="00E619FA">
        <w:rPr>
          <w:color w:val="000000"/>
          <w:spacing w:val="-1"/>
          <w:sz w:val="28"/>
          <w:highlight w:val="white"/>
        </w:rPr>
        <w:t>о контрольное мероприя</w:t>
      </w:r>
      <w:r w:rsidR="001E0DF2">
        <w:rPr>
          <w:color w:val="000000"/>
          <w:spacing w:val="-1"/>
          <w:sz w:val="28"/>
          <w:highlight w:val="white"/>
        </w:rPr>
        <w:t>тие</w:t>
      </w:r>
      <w:r w:rsidR="001E0DF2">
        <w:rPr>
          <w:color w:val="000000"/>
          <w:spacing w:val="-1"/>
          <w:sz w:val="28"/>
        </w:rPr>
        <w:t xml:space="preserve"> </w:t>
      </w:r>
      <w:r w:rsidR="00C5110B" w:rsidRPr="00C5110B">
        <w:rPr>
          <w:color w:val="000000"/>
          <w:spacing w:val="-1"/>
          <w:sz w:val="28"/>
        </w:rPr>
        <w:t>________________________</w:t>
      </w:r>
      <w:r w:rsidR="00C43181">
        <w:rPr>
          <w:color w:val="000000"/>
          <w:spacing w:val="-1"/>
          <w:sz w:val="28"/>
        </w:rPr>
        <w:t>.</w:t>
      </w:r>
    </w:p>
    <w:p w14:paraId="3B6C1E34" w14:textId="79BA4E14" w:rsidR="00C5110B" w:rsidRDefault="00C43181" w:rsidP="00AF7455">
      <w:pPr>
        <w:widowControl w:val="0"/>
        <w:shd w:val="clear" w:color="auto" w:fill="FFFFFF"/>
        <w:jc w:val="center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  <w:highlight w:val="white"/>
        </w:rPr>
        <w:t>(</w:t>
      </w:r>
      <w:r w:rsidR="00C5110B" w:rsidRPr="00C43181">
        <w:rPr>
          <w:color w:val="000000"/>
          <w:spacing w:val="6"/>
          <w:sz w:val="24"/>
          <w:szCs w:val="24"/>
          <w:highlight w:val="white"/>
        </w:rPr>
        <w:t>наименование контрольного мероприятия</w:t>
      </w:r>
      <w:r w:rsidR="00C5110B" w:rsidRPr="00C43181">
        <w:rPr>
          <w:color w:val="000000"/>
          <w:spacing w:val="6"/>
          <w:sz w:val="24"/>
          <w:szCs w:val="24"/>
        </w:rPr>
        <w:t>, а также проверяемый объект и проверяемый период, если они не указаны в на</w:t>
      </w:r>
      <w:r>
        <w:rPr>
          <w:color w:val="000000"/>
          <w:spacing w:val="6"/>
          <w:sz w:val="24"/>
          <w:szCs w:val="24"/>
        </w:rPr>
        <w:t>именовании)</w:t>
      </w:r>
    </w:p>
    <w:p w14:paraId="67C842BD" w14:textId="0664C000" w:rsidR="00C579D5" w:rsidRDefault="00C579D5" w:rsidP="00C579D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2E5559">
        <w:rPr>
          <w:sz w:val="28"/>
          <w:szCs w:val="28"/>
        </w:rPr>
        <w:t>контрольного мероприятия установлен</w:t>
      </w:r>
      <w:r>
        <w:rPr>
          <w:sz w:val="28"/>
          <w:szCs w:val="28"/>
        </w:rPr>
        <w:t>о</w:t>
      </w:r>
      <w:r w:rsidRPr="002E5559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ее:</w:t>
      </w:r>
      <w:r w:rsidRPr="002E555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</w:t>
      </w:r>
    </w:p>
    <w:p w14:paraId="007B20A6" w14:textId="77777777" w:rsidR="00C579D5" w:rsidRDefault="00C579D5" w:rsidP="00C579D5">
      <w:pPr>
        <w:widowControl w:val="0"/>
        <w:ind w:firstLine="709"/>
        <w:jc w:val="center"/>
        <w:rPr>
          <w:color w:val="000000"/>
          <w:spacing w:val="6"/>
          <w:sz w:val="24"/>
          <w:szCs w:val="24"/>
          <w:highlight w:val="white"/>
        </w:rPr>
      </w:pPr>
      <w:r>
        <w:rPr>
          <w:color w:val="000000"/>
          <w:spacing w:val="6"/>
          <w:sz w:val="24"/>
          <w:szCs w:val="24"/>
          <w:highlight w:val="white"/>
        </w:rPr>
        <w:t xml:space="preserve">(указываются обстоятельства, установленные в ходе </w:t>
      </w:r>
    </w:p>
    <w:p w14:paraId="50EB012E" w14:textId="3565F586" w:rsidR="001E0DF2" w:rsidRPr="00C43181" w:rsidRDefault="00C579D5" w:rsidP="009115D1">
      <w:pPr>
        <w:widowControl w:val="0"/>
        <w:ind w:firstLine="709"/>
        <w:jc w:val="center"/>
        <w:rPr>
          <w:rFonts w:eastAsiaTheme="minorHAnsi"/>
          <w:b/>
          <w:bCs/>
          <w:sz w:val="24"/>
          <w:szCs w:val="24"/>
        </w:rPr>
      </w:pPr>
      <w:r w:rsidRPr="00C43181">
        <w:rPr>
          <w:color w:val="000000"/>
          <w:spacing w:val="6"/>
          <w:sz w:val="24"/>
          <w:szCs w:val="24"/>
          <w:highlight w:val="white"/>
        </w:rPr>
        <w:t>контрольного мероприятия</w:t>
      </w:r>
      <w:r>
        <w:rPr>
          <w:color w:val="000000"/>
          <w:spacing w:val="6"/>
          <w:sz w:val="24"/>
          <w:szCs w:val="24"/>
        </w:rPr>
        <w:t xml:space="preserve">, выявленные </w:t>
      </w:r>
      <w:r w:rsidR="00B716DD">
        <w:rPr>
          <w:rFonts w:eastAsiaTheme="minorHAnsi"/>
          <w:bCs/>
          <w:sz w:val="24"/>
          <w:szCs w:val="24"/>
        </w:rPr>
        <w:t>конкретные</w:t>
      </w:r>
      <w:r w:rsidR="001E0DF2" w:rsidRPr="00C43181">
        <w:rPr>
          <w:rFonts w:eastAsiaTheme="minorHAnsi"/>
          <w:bCs/>
          <w:sz w:val="24"/>
          <w:szCs w:val="24"/>
        </w:rPr>
        <w:t xml:space="preserve"> факты нарушений законодательства Российской Федерации, выявленны</w:t>
      </w:r>
      <w:r w:rsidR="00D83EAC">
        <w:rPr>
          <w:rFonts w:eastAsiaTheme="minorHAnsi"/>
          <w:bCs/>
          <w:sz w:val="24"/>
          <w:szCs w:val="24"/>
        </w:rPr>
        <w:t>е</w:t>
      </w:r>
      <w:r w:rsidR="001E0DF2" w:rsidRPr="00C43181">
        <w:rPr>
          <w:rFonts w:eastAsiaTheme="minorHAnsi"/>
          <w:bCs/>
          <w:sz w:val="24"/>
          <w:szCs w:val="24"/>
        </w:rPr>
        <w:t xml:space="preserve"> в</w:t>
      </w:r>
      <w:r w:rsidR="00B716DD">
        <w:rPr>
          <w:rFonts w:eastAsiaTheme="minorHAnsi"/>
          <w:bCs/>
          <w:sz w:val="24"/>
          <w:szCs w:val="24"/>
        </w:rPr>
        <w:t xml:space="preserve"> результате </w:t>
      </w:r>
      <w:r w:rsidR="001E0DF2" w:rsidRPr="00C43181">
        <w:rPr>
          <w:rFonts w:eastAsiaTheme="minorHAnsi"/>
          <w:bCs/>
          <w:sz w:val="24"/>
          <w:szCs w:val="24"/>
        </w:rPr>
        <w:t>проведенного контрольного мероприятия и зафиксированны</w:t>
      </w:r>
      <w:r w:rsidR="00D83EAC">
        <w:rPr>
          <w:rFonts w:eastAsiaTheme="minorHAnsi"/>
          <w:bCs/>
          <w:sz w:val="24"/>
          <w:szCs w:val="24"/>
        </w:rPr>
        <w:t>е</w:t>
      </w:r>
      <w:r w:rsidR="001E0DF2" w:rsidRPr="00C43181">
        <w:rPr>
          <w:rFonts w:eastAsiaTheme="minorHAnsi"/>
          <w:bCs/>
          <w:sz w:val="24"/>
          <w:szCs w:val="24"/>
        </w:rPr>
        <w:t xml:space="preserve"> в акт</w:t>
      </w:r>
      <w:r w:rsidR="00D83EAC">
        <w:rPr>
          <w:rFonts w:eastAsiaTheme="minorHAnsi"/>
          <w:bCs/>
          <w:sz w:val="24"/>
          <w:szCs w:val="24"/>
        </w:rPr>
        <w:t>е</w:t>
      </w:r>
      <w:r w:rsidR="001E0DF2" w:rsidRPr="00C43181">
        <w:rPr>
          <w:rFonts w:eastAsiaTheme="minorHAnsi"/>
          <w:bCs/>
          <w:sz w:val="24"/>
          <w:szCs w:val="24"/>
        </w:rPr>
        <w:t xml:space="preserve"> по результатам контрольного</w:t>
      </w:r>
      <w:r w:rsidR="00C43181" w:rsidRPr="00C43181">
        <w:rPr>
          <w:rFonts w:eastAsiaTheme="minorHAnsi"/>
          <w:bCs/>
          <w:sz w:val="24"/>
          <w:szCs w:val="24"/>
        </w:rPr>
        <w:t xml:space="preserve"> </w:t>
      </w:r>
      <w:r w:rsidR="00C43181">
        <w:rPr>
          <w:rFonts w:eastAsiaTheme="minorHAnsi"/>
          <w:bCs/>
          <w:sz w:val="24"/>
          <w:szCs w:val="24"/>
        </w:rPr>
        <w:t>мероприятия,</w:t>
      </w:r>
      <w:r w:rsidR="001E0DF2" w:rsidRPr="00C43181">
        <w:rPr>
          <w:rFonts w:eastAsiaTheme="minorHAnsi"/>
          <w:bCs/>
          <w:sz w:val="24"/>
          <w:szCs w:val="24"/>
        </w:rPr>
        <w:t xml:space="preserve"> со ссылками на соответствующие нормативные правовые акты)</w:t>
      </w:r>
    </w:p>
    <w:p w14:paraId="2679A565" w14:textId="77777777" w:rsidR="009115D1" w:rsidRDefault="009115D1" w:rsidP="009115D1">
      <w:pPr>
        <w:pStyle w:val="ab"/>
        <w:spacing w:line="312" w:lineRule="auto"/>
        <w:ind w:firstLine="567"/>
        <w:jc w:val="both"/>
        <w:rPr>
          <w:szCs w:val="28"/>
        </w:rPr>
      </w:pPr>
    </w:p>
    <w:p w14:paraId="6F679F99" w14:textId="1A3C3EC0" w:rsidR="009115D1" w:rsidRDefault="009115D1" w:rsidP="009115D1">
      <w:pPr>
        <w:pStyle w:val="ab"/>
        <w:spacing w:after="0"/>
        <w:ind w:firstLine="709"/>
        <w:jc w:val="both"/>
        <w:rPr>
          <w:sz w:val="28"/>
          <w:szCs w:val="28"/>
        </w:rPr>
      </w:pPr>
      <w:r w:rsidRPr="009115D1">
        <w:rPr>
          <w:sz w:val="28"/>
          <w:szCs w:val="28"/>
        </w:rPr>
        <w:t>Руководствуясь статьей 13 Закона Липецкой области от 14.07.2011 №517 - ОЗ «О Контрольно-счетной палате Липецкой области» предлагаю:</w:t>
      </w:r>
    </w:p>
    <w:p w14:paraId="171C6E3D" w14:textId="77777777" w:rsidR="009115D1" w:rsidRPr="002E5559" w:rsidRDefault="009115D1" w:rsidP="009115D1">
      <w:pPr>
        <w:ind w:firstLine="720"/>
        <w:jc w:val="both"/>
        <w:rPr>
          <w:sz w:val="28"/>
          <w:szCs w:val="28"/>
        </w:rPr>
      </w:pPr>
      <w:r w:rsidRPr="002E5559">
        <w:rPr>
          <w:sz w:val="28"/>
          <w:szCs w:val="28"/>
        </w:rPr>
        <w:t xml:space="preserve">1. Рассмотреть настоящее Представление, принять меры по устранению выявленных нарушений нормативных правовых актов Российской Федерации и Липецкой области, а также пресечению и предупреждению таких нарушений в дальнейшей деятельности. </w:t>
      </w:r>
    </w:p>
    <w:p w14:paraId="38BDD069" w14:textId="3FCB9CE7" w:rsidR="009115D1" w:rsidRDefault="009115D1" w:rsidP="009115D1">
      <w:pPr>
        <w:ind w:firstLine="720"/>
        <w:jc w:val="both"/>
        <w:rPr>
          <w:sz w:val="28"/>
          <w:szCs w:val="28"/>
        </w:rPr>
      </w:pPr>
      <w:r w:rsidRPr="002E5559">
        <w:rPr>
          <w:sz w:val="28"/>
          <w:szCs w:val="28"/>
        </w:rPr>
        <w:t xml:space="preserve">Рассмотреть вопрос о привлечении к ответственности лиц, виновных </w:t>
      </w:r>
      <w:r w:rsidR="007A339A">
        <w:rPr>
          <w:sz w:val="28"/>
          <w:szCs w:val="28"/>
        </w:rPr>
        <w:t xml:space="preserve">             </w:t>
      </w:r>
      <w:r w:rsidRPr="002E5559">
        <w:rPr>
          <w:sz w:val="28"/>
          <w:szCs w:val="28"/>
        </w:rPr>
        <w:t xml:space="preserve">в допущенных нарушениях. </w:t>
      </w:r>
    </w:p>
    <w:p w14:paraId="14401ACD" w14:textId="2543E38F" w:rsidR="009115D1" w:rsidRDefault="009115D1" w:rsidP="009115D1">
      <w:pPr>
        <w:pStyle w:val="ab"/>
        <w:spacing w:after="0"/>
        <w:ind w:firstLine="709"/>
        <w:jc w:val="both"/>
        <w:rPr>
          <w:sz w:val="28"/>
          <w:szCs w:val="28"/>
        </w:rPr>
      </w:pPr>
      <w:r w:rsidRPr="009115D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Pr="009115D1">
        <w:rPr>
          <w:bCs/>
          <w:sz w:val="28"/>
          <w:szCs w:val="28"/>
        </w:rPr>
        <w:t xml:space="preserve"> ________________________________________________________;</w:t>
      </w:r>
    </w:p>
    <w:p w14:paraId="0EFFFB2E" w14:textId="5D3B840F" w:rsidR="009115D1" w:rsidRDefault="009115D1" w:rsidP="009115D1">
      <w:pPr>
        <w:pStyle w:val="ab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115D1">
        <w:rPr>
          <w:bCs/>
          <w:sz w:val="28"/>
          <w:szCs w:val="28"/>
        </w:rPr>
        <w:t>________________________________________________________;</w:t>
      </w:r>
    </w:p>
    <w:p w14:paraId="68EF6569" w14:textId="77777777" w:rsidR="00CB79D3" w:rsidRDefault="009115D1" w:rsidP="00CB79D3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926BEA">
        <w:rPr>
          <w:sz w:val="28"/>
          <w:szCs w:val="28"/>
        </w:rPr>
        <w:lastRenderedPageBreak/>
        <w:t xml:space="preserve">О принятых по результатам рассмотрения Представления решениях </w:t>
      </w:r>
      <w:r w:rsidR="007A339A">
        <w:rPr>
          <w:sz w:val="28"/>
          <w:szCs w:val="28"/>
        </w:rPr>
        <w:t xml:space="preserve">            </w:t>
      </w:r>
      <w:r w:rsidRPr="00926BEA">
        <w:rPr>
          <w:sz w:val="28"/>
          <w:szCs w:val="28"/>
        </w:rPr>
        <w:t>и мерах прошу сообщить в адрес Контрольно-счетной палаты Липецкой области в течение одного месяца со дня его получения с приложением документов, подтверждающих устранение выявленных нарушений.</w:t>
      </w:r>
    </w:p>
    <w:p w14:paraId="529FBBFD" w14:textId="77777777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14:paraId="55789345" w14:textId="77777777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14:paraId="7078ED06" w14:textId="0DB690B7" w:rsidR="00296FA6" w:rsidRDefault="00C5110B" w:rsidP="00CB79D3">
      <w:pPr>
        <w:pStyle w:val="22"/>
        <w:spacing w:after="0" w:line="240" w:lineRule="auto"/>
        <w:ind w:left="0"/>
        <w:jc w:val="both"/>
        <w:rPr>
          <w:sz w:val="28"/>
        </w:rPr>
      </w:pPr>
      <w:r w:rsidRPr="00C5110B">
        <w:rPr>
          <w:sz w:val="28"/>
        </w:rPr>
        <w:t xml:space="preserve">Председатель </w:t>
      </w:r>
      <w:r w:rsidR="00184D89">
        <w:rPr>
          <w:sz w:val="28"/>
        </w:rPr>
        <w:t xml:space="preserve">                                                                                                   </w:t>
      </w:r>
      <w:r w:rsidRPr="00C5110B">
        <w:rPr>
          <w:sz w:val="28"/>
        </w:rPr>
        <w:t>ФИО</w:t>
      </w:r>
    </w:p>
    <w:p w14:paraId="2FDA7D5F" w14:textId="6C086486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9055FAB" w14:textId="7E33E7AD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284BDFC5" w14:textId="01D44F3A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48F0228F" w14:textId="3F6AB486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B9C4AB9" w14:textId="35EB9770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2A1D83D2" w14:textId="4956EADA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267C85B0" w14:textId="12217846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290FC5E9" w14:textId="5D284320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6CA40767" w14:textId="6BBCE005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47EB0558" w14:textId="1E38DF9B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06E70099" w14:textId="670EA567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7EC469F" w14:textId="7E5E124E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9F144A6" w14:textId="37E3A07F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290FC48" w14:textId="7F2B2F51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6C33C79" w14:textId="7AF3C625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50571A0" w14:textId="6CE4EE73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259C9E33" w14:textId="046DDE14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05ED46B0" w14:textId="7ABD81DC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532BD067" w14:textId="52E6E672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F2373E2" w14:textId="0E21A874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C482DA7" w14:textId="380C2C65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460FF888" w14:textId="6DBE4B13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85317A8" w14:textId="66BF5654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555FCD99" w14:textId="575F54CD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F451DBA" w14:textId="19925FEF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F7714F0" w14:textId="366B0F1C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442F696E" w14:textId="69EC8D01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2EA5CB8" w14:textId="63F3D443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C22EAE1" w14:textId="029979BB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54DFB30E" w14:textId="24E4FBCD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F9CBE89" w14:textId="3B469085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D2316CF" w14:textId="662ECA87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2C1C9A40" w14:textId="605650BB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6A63FAB6" w14:textId="1895FDB9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4D33615F" w14:textId="472B5812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64DE8D38" w14:textId="48DC7FA6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4E19E922" w14:textId="5311916C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6404AE6E" w14:textId="22A495C4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F1257F2" w14:textId="1DC4AD4B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D38C993" w14:textId="2699D024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75D2B058" w14:textId="2EC413CF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3338BF25" w14:textId="2309CB34" w:rsidR="00CB79D3" w:rsidRDefault="00CB79D3" w:rsidP="00CB79D3">
      <w:pPr>
        <w:pStyle w:val="22"/>
        <w:spacing w:after="0" w:line="240" w:lineRule="auto"/>
        <w:ind w:left="0"/>
        <w:jc w:val="both"/>
        <w:rPr>
          <w:sz w:val="28"/>
        </w:rPr>
      </w:pPr>
    </w:p>
    <w:p w14:paraId="13E36312" w14:textId="77777777" w:rsidR="00CB79D3" w:rsidRDefault="00CB79D3" w:rsidP="00CB79D3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14:paraId="155C6ACF" w14:textId="77777777" w:rsidR="00CB79D3" w:rsidRDefault="00CB79D3" w:rsidP="00CB79D3">
      <w:pPr>
        <w:rPr>
          <w:sz w:val="28"/>
          <w:szCs w:val="28"/>
        </w:rPr>
      </w:pPr>
    </w:p>
    <w:p w14:paraId="157A3356" w14:textId="77777777" w:rsidR="00CB79D3" w:rsidRDefault="00CB79D3" w:rsidP="00CB79D3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0C101D32" w14:textId="77777777" w:rsidR="00CB79D3" w:rsidRDefault="00CB79D3" w:rsidP="00CB79D3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</w:rPr>
        <w:tab/>
      </w:r>
    </w:p>
    <w:p w14:paraId="613CCE6B" w14:textId="77777777" w:rsidR="00CB79D3" w:rsidRDefault="00CB79D3" w:rsidP="00CB79D3">
      <w:pPr>
        <w:rPr>
          <w:sz w:val="28"/>
          <w:szCs w:val="28"/>
        </w:rPr>
      </w:pPr>
      <w:r>
        <w:rPr>
          <w:sz w:val="28"/>
          <w:szCs w:val="28"/>
        </w:rPr>
        <w:t xml:space="preserve">Липецкой области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И.О. Фамилия</w:t>
      </w:r>
    </w:p>
    <w:p w14:paraId="74C7D51B" w14:textId="77777777" w:rsidR="00CB79D3" w:rsidRDefault="00CB79D3" w:rsidP="00CB79D3">
      <w:pPr>
        <w:rPr>
          <w:sz w:val="28"/>
          <w:szCs w:val="28"/>
        </w:rPr>
      </w:pPr>
    </w:p>
    <w:p w14:paraId="31475EC7" w14:textId="77777777" w:rsidR="00CB79D3" w:rsidRDefault="00CB79D3" w:rsidP="00CB79D3">
      <w:pPr>
        <w:rPr>
          <w:sz w:val="28"/>
          <w:szCs w:val="28"/>
        </w:rPr>
      </w:pPr>
    </w:p>
    <w:p w14:paraId="1A0BB669" w14:textId="76350209" w:rsidR="00CB79D3" w:rsidRDefault="00CB79D3" w:rsidP="00CB79D3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инспектор </w:t>
      </w:r>
      <w:r w:rsidR="00526B82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фин</w:t>
      </w:r>
      <w:r w:rsidR="00BB4092">
        <w:rPr>
          <w:sz w:val="28"/>
          <w:szCs w:val="28"/>
        </w:rPr>
        <w:t>а</w:t>
      </w:r>
      <w:r>
        <w:rPr>
          <w:sz w:val="28"/>
          <w:szCs w:val="28"/>
        </w:rPr>
        <w:t xml:space="preserve">нсово-экономической работы, </w:t>
      </w:r>
    </w:p>
    <w:p w14:paraId="4E61A3E0" w14:textId="77777777" w:rsidR="00CB79D3" w:rsidRDefault="00CB79D3" w:rsidP="00CB79D3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и кадрового обеспечения </w:t>
      </w:r>
    </w:p>
    <w:p w14:paraId="49C55EC9" w14:textId="12D89807" w:rsidR="00CB79D3" w:rsidRPr="00CB79D3" w:rsidRDefault="00CB79D3" w:rsidP="00CB79D3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палаты Липецкой области                            И.О. Фамилия</w:t>
      </w:r>
    </w:p>
    <w:p w14:paraId="6AEB1A87" w14:textId="58659A4A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4CDCDC6D" w14:textId="50012FBE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58916650" w14:textId="5D0EE02E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1EBB2BBD" w14:textId="0D89C223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78E96F56" w14:textId="2E61200B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5F170BC1" w14:textId="122AC914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0E70AF34" w14:textId="13FE1471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1562EF85" w14:textId="0F8B8B33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7767DABF" w14:textId="663FCC91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3897C831" w14:textId="31E7E0C2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27A64DF7" w14:textId="3209CE41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3D3A5F11" w14:textId="035DE5A6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443FB5F2" w14:textId="5B33D7EF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6EEFCF8D" w14:textId="00FA4B5D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1D29DB12" w14:textId="69C6026D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6C58007A" w14:textId="51E2A966" w:rsidR="00CB79D3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p w14:paraId="7F899A19" w14:textId="77777777" w:rsidR="00CB79D3" w:rsidRPr="008068D9" w:rsidRDefault="00CB79D3" w:rsidP="00184D89">
      <w:pPr>
        <w:keepNext/>
        <w:tabs>
          <w:tab w:val="left" w:pos="-4820"/>
          <w:tab w:val="right" w:pos="9072"/>
        </w:tabs>
        <w:spacing w:before="480"/>
        <w:outlineLvl w:val="1"/>
        <w:rPr>
          <w:sz w:val="28"/>
        </w:rPr>
      </w:pPr>
    </w:p>
    <w:sectPr w:rsidR="00CB79D3" w:rsidRPr="008068D9" w:rsidSect="00907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134" w:right="851" w:bottom="1134" w:left="1701" w:header="709" w:footer="0" w:gutter="0"/>
      <w:pgNumType w:start="66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459C6" w14:textId="77777777" w:rsidR="00AE6502" w:rsidRDefault="00AE6502">
      <w:r>
        <w:separator/>
      </w:r>
    </w:p>
  </w:endnote>
  <w:endnote w:type="continuationSeparator" w:id="0">
    <w:p w14:paraId="2E9CD0AF" w14:textId="77777777" w:rsidR="00AE6502" w:rsidRDefault="00AE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1E8A" w14:textId="77777777" w:rsidR="00AC7676" w:rsidRDefault="00AC76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9F06" w14:textId="77777777" w:rsidR="00AC7676" w:rsidRDefault="00AC76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6F03" w14:textId="77777777" w:rsidR="00AC7676" w:rsidRDefault="00AC76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F5A9B" w14:textId="77777777" w:rsidR="00AE6502" w:rsidRDefault="00AE6502">
      <w:r>
        <w:separator/>
      </w:r>
    </w:p>
  </w:footnote>
  <w:footnote w:type="continuationSeparator" w:id="0">
    <w:p w14:paraId="4412FD6E" w14:textId="77777777" w:rsidR="00AE6502" w:rsidRDefault="00AE6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1C77" w14:textId="77777777" w:rsidR="00AC7676" w:rsidRDefault="00AC76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0A981" w14:textId="77777777" w:rsidR="00F64294" w:rsidRDefault="00F64294">
    <w:pPr>
      <w:pStyle w:val="a4"/>
      <w:jc w:val="center"/>
    </w:pPr>
  </w:p>
  <w:p w14:paraId="07F3A803" w14:textId="77777777" w:rsidR="00E9406E" w:rsidRDefault="00E9406E" w:rsidP="00E9406E">
    <w:pPr>
      <w:pStyle w:val="a4"/>
      <w:tabs>
        <w:tab w:val="clear" w:pos="4677"/>
        <w:tab w:val="clear" w:pos="9355"/>
        <w:tab w:val="left" w:pos="7329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  <w:bCs w:val="0"/>
        <w:spacing w:val="0"/>
      </w:rPr>
      <w:id w:val="12519790"/>
      <w:docPartObj>
        <w:docPartGallery w:val="Page Numbers (Top of Page)"/>
        <w:docPartUnique/>
      </w:docPartObj>
    </w:sdtPr>
    <w:sdtEndPr>
      <w:rPr>
        <w:b/>
        <w:bCs/>
        <w:spacing w:val="3"/>
      </w:rPr>
    </w:sdtEndPr>
    <w:sdtContent>
      <w:p w14:paraId="5BF58192" w14:textId="77777777" w:rsidR="00A82834" w:rsidRPr="00A82834" w:rsidRDefault="00A82834" w:rsidP="00A72716">
        <w:pPr>
          <w:pStyle w:val="21"/>
          <w:shd w:val="clear" w:color="auto" w:fill="auto"/>
          <w:spacing w:before="0" w:after="0" w:line="20" w:lineRule="atLeast"/>
          <w:ind w:right="142" w:firstLine="0"/>
          <w:jc w:val="center"/>
          <w:rPr>
            <w:b w:val="0"/>
            <w:sz w:val="24"/>
            <w:szCs w:val="24"/>
          </w:rPr>
        </w:pPr>
      </w:p>
      <w:p w14:paraId="7478A510" w14:textId="77777777" w:rsidR="00A82834" w:rsidRDefault="00A82834" w:rsidP="00A82834">
        <w:pPr>
          <w:pStyle w:val="21"/>
          <w:shd w:val="clear" w:color="auto" w:fill="auto"/>
          <w:spacing w:before="0" w:after="0" w:line="20" w:lineRule="atLeast"/>
          <w:ind w:right="142" w:firstLine="0"/>
          <w:jc w:val="right"/>
        </w:pPr>
      </w:p>
      <w:p w14:paraId="53614DA6" w14:textId="614889AA" w:rsidR="00A82834" w:rsidRPr="006F08F6" w:rsidRDefault="00A82834" w:rsidP="00A82834">
        <w:pPr>
          <w:pStyle w:val="21"/>
          <w:shd w:val="clear" w:color="auto" w:fill="auto"/>
          <w:spacing w:before="0" w:after="0" w:line="20" w:lineRule="atLeast"/>
          <w:ind w:right="142" w:firstLine="0"/>
          <w:jc w:val="right"/>
          <w:rPr>
            <w:b w:val="0"/>
            <w:sz w:val="24"/>
            <w:szCs w:val="24"/>
          </w:rPr>
        </w:pPr>
        <w:r w:rsidRPr="006F08F6">
          <w:rPr>
            <w:b w:val="0"/>
            <w:sz w:val="24"/>
            <w:szCs w:val="24"/>
          </w:rPr>
          <w:t xml:space="preserve">Приложение № </w:t>
        </w:r>
        <w:r w:rsidR="00AC7676">
          <w:rPr>
            <w:b w:val="0"/>
            <w:sz w:val="24"/>
            <w:szCs w:val="24"/>
          </w:rPr>
          <w:t>16</w:t>
        </w:r>
        <w:r w:rsidRPr="006F08F6">
          <w:rPr>
            <w:b w:val="0"/>
            <w:sz w:val="24"/>
            <w:szCs w:val="24"/>
          </w:rPr>
          <w:t xml:space="preserve"> </w:t>
        </w:r>
      </w:p>
      <w:p w14:paraId="56ECB671" w14:textId="75B1DF73" w:rsidR="00A82834" w:rsidRPr="006F08F6" w:rsidRDefault="00A82834" w:rsidP="00A82834">
        <w:pPr>
          <w:pStyle w:val="21"/>
          <w:shd w:val="clear" w:color="auto" w:fill="auto"/>
          <w:spacing w:before="0" w:after="0" w:line="20" w:lineRule="atLeast"/>
          <w:ind w:right="142" w:firstLine="0"/>
          <w:jc w:val="right"/>
          <w:rPr>
            <w:b w:val="0"/>
            <w:sz w:val="24"/>
            <w:szCs w:val="24"/>
          </w:rPr>
        </w:pPr>
        <w:r w:rsidRPr="006F08F6">
          <w:rPr>
            <w:b w:val="0"/>
            <w:sz w:val="24"/>
            <w:szCs w:val="24"/>
          </w:rPr>
          <w:t>к С</w:t>
        </w:r>
        <w:r w:rsidR="00903746">
          <w:rPr>
            <w:b w:val="0"/>
            <w:sz w:val="24"/>
            <w:szCs w:val="24"/>
          </w:rPr>
          <w:t>ВГ</w:t>
        </w:r>
        <w:r w:rsidRPr="006F08F6">
          <w:rPr>
            <w:b w:val="0"/>
            <w:sz w:val="24"/>
            <w:szCs w:val="24"/>
          </w:rPr>
          <w:t xml:space="preserve">ФК 001 </w:t>
        </w:r>
      </w:p>
      <w:p w14:paraId="521FDE6C" w14:textId="5A94230F" w:rsidR="00A82834" w:rsidRDefault="00A82834" w:rsidP="00A82834">
        <w:pPr>
          <w:pStyle w:val="21"/>
          <w:shd w:val="clear" w:color="auto" w:fill="auto"/>
          <w:spacing w:before="0" w:after="0" w:line="20" w:lineRule="atLeast"/>
          <w:ind w:right="142" w:firstLine="0"/>
          <w:jc w:val="right"/>
          <w:rPr>
            <w:b w:val="0"/>
            <w:sz w:val="24"/>
            <w:szCs w:val="24"/>
          </w:rPr>
        </w:pPr>
        <w:r w:rsidRPr="006F08F6">
          <w:rPr>
            <w:b w:val="0"/>
            <w:sz w:val="24"/>
            <w:szCs w:val="24"/>
          </w:rPr>
          <w:t>«</w:t>
        </w:r>
        <w:r w:rsidR="00EC39D0" w:rsidRPr="006F08F6">
          <w:rPr>
            <w:b w:val="0"/>
            <w:sz w:val="24"/>
            <w:szCs w:val="24"/>
          </w:rPr>
          <w:t xml:space="preserve">Общие правила </w:t>
        </w:r>
        <w:r w:rsidR="00EC39D0">
          <w:rPr>
            <w:b w:val="0"/>
            <w:sz w:val="24"/>
            <w:szCs w:val="24"/>
          </w:rPr>
          <w:t>п</w:t>
        </w:r>
        <w:r w:rsidRPr="006F08F6">
          <w:rPr>
            <w:b w:val="0"/>
            <w:sz w:val="24"/>
            <w:szCs w:val="24"/>
          </w:rPr>
          <w:t>роведени</w:t>
        </w:r>
        <w:r w:rsidR="00EC39D0">
          <w:rPr>
            <w:b w:val="0"/>
            <w:sz w:val="24"/>
            <w:szCs w:val="24"/>
          </w:rPr>
          <w:t>я</w:t>
        </w:r>
        <w:r w:rsidRPr="006F08F6">
          <w:rPr>
            <w:b w:val="0"/>
            <w:sz w:val="24"/>
            <w:szCs w:val="24"/>
          </w:rPr>
          <w:t xml:space="preserve"> контрольных мероприятий»</w:t>
        </w:r>
      </w:p>
      <w:p w14:paraId="43C67A24" w14:textId="7F4524BA" w:rsidR="00A82834" w:rsidRDefault="0060086A" w:rsidP="00EC39D0">
        <w:pPr>
          <w:pStyle w:val="21"/>
          <w:shd w:val="clear" w:color="auto" w:fill="auto"/>
          <w:spacing w:before="0" w:after="0" w:line="20" w:lineRule="atLeast"/>
          <w:ind w:right="142" w:firstLine="0"/>
          <w:jc w:val="right"/>
        </w:pPr>
        <w:r>
          <w:rPr>
            <w:b w:val="0"/>
            <w:sz w:val="24"/>
            <w:szCs w:val="24"/>
          </w:rPr>
          <w:t>Форма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522666085">
    <w:abstractNumId w:val="3"/>
  </w:num>
  <w:num w:numId="2" w16cid:durableId="2045475268">
    <w:abstractNumId w:val="0"/>
  </w:num>
  <w:num w:numId="3" w16cid:durableId="937906180">
    <w:abstractNumId w:val="2"/>
  </w:num>
  <w:num w:numId="4" w16cid:durableId="1490823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D0"/>
    <w:rsid w:val="000121C3"/>
    <w:rsid w:val="000159FF"/>
    <w:rsid w:val="0002451C"/>
    <w:rsid w:val="0003093C"/>
    <w:rsid w:val="00057952"/>
    <w:rsid w:val="00057B6E"/>
    <w:rsid w:val="00070F61"/>
    <w:rsid w:val="00074CA1"/>
    <w:rsid w:val="00076C9B"/>
    <w:rsid w:val="0008026B"/>
    <w:rsid w:val="00081E79"/>
    <w:rsid w:val="00082B30"/>
    <w:rsid w:val="00087C51"/>
    <w:rsid w:val="00090207"/>
    <w:rsid w:val="000930DF"/>
    <w:rsid w:val="00095185"/>
    <w:rsid w:val="000973B5"/>
    <w:rsid w:val="000B0B49"/>
    <w:rsid w:val="000B0FA5"/>
    <w:rsid w:val="000B7489"/>
    <w:rsid w:val="000C2991"/>
    <w:rsid w:val="000C4313"/>
    <w:rsid w:val="000C6794"/>
    <w:rsid w:val="000D6382"/>
    <w:rsid w:val="000E77DE"/>
    <w:rsid w:val="000F1E5A"/>
    <w:rsid w:val="000F682F"/>
    <w:rsid w:val="001017C7"/>
    <w:rsid w:val="00101DAF"/>
    <w:rsid w:val="00111AD0"/>
    <w:rsid w:val="00111DCA"/>
    <w:rsid w:val="00113854"/>
    <w:rsid w:val="00115B25"/>
    <w:rsid w:val="001238CE"/>
    <w:rsid w:val="00126530"/>
    <w:rsid w:val="001277FF"/>
    <w:rsid w:val="001334F5"/>
    <w:rsid w:val="00134001"/>
    <w:rsid w:val="00141B22"/>
    <w:rsid w:val="00144468"/>
    <w:rsid w:val="00160489"/>
    <w:rsid w:val="00180052"/>
    <w:rsid w:val="00184D89"/>
    <w:rsid w:val="001A069D"/>
    <w:rsid w:val="001A44B9"/>
    <w:rsid w:val="001A4DBA"/>
    <w:rsid w:val="001B7D51"/>
    <w:rsid w:val="001C1EDE"/>
    <w:rsid w:val="001C6CA6"/>
    <w:rsid w:val="001C792C"/>
    <w:rsid w:val="001D462A"/>
    <w:rsid w:val="001D4DEB"/>
    <w:rsid w:val="001D7348"/>
    <w:rsid w:val="001E0DF2"/>
    <w:rsid w:val="001E5C4B"/>
    <w:rsid w:val="001F24C5"/>
    <w:rsid w:val="001F3979"/>
    <w:rsid w:val="001F3D31"/>
    <w:rsid w:val="001F51AC"/>
    <w:rsid w:val="001F568E"/>
    <w:rsid w:val="001F705C"/>
    <w:rsid w:val="00202484"/>
    <w:rsid w:val="00206F03"/>
    <w:rsid w:val="00210B2A"/>
    <w:rsid w:val="00210FC5"/>
    <w:rsid w:val="002136DD"/>
    <w:rsid w:val="0022231A"/>
    <w:rsid w:val="00225B94"/>
    <w:rsid w:val="00225DEA"/>
    <w:rsid w:val="00227C53"/>
    <w:rsid w:val="00250740"/>
    <w:rsid w:val="002510BD"/>
    <w:rsid w:val="00257FF5"/>
    <w:rsid w:val="0026678A"/>
    <w:rsid w:val="0029482F"/>
    <w:rsid w:val="00296FA6"/>
    <w:rsid w:val="002A2F5E"/>
    <w:rsid w:val="002A3987"/>
    <w:rsid w:val="002A532D"/>
    <w:rsid w:val="002C12A4"/>
    <w:rsid w:val="002C5099"/>
    <w:rsid w:val="002D118E"/>
    <w:rsid w:val="002D3E3F"/>
    <w:rsid w:val="002D6160"/>
    <w:rsid w:val="002E46C8"/>
    <w:rsid w:val="002E6FBE"/>
    <w:rsid w:val="00316A8A"/>
    <w:rsid w:val="00336142"/>
    <w:rsid w:val="00342823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959BD"/>
    <w:rsid w:val="003B229D"/>
    <w:rsid w:val="003B23B9"/>
    <w:rsid w:val="003C087F"/>
    <w:rsid w:val="003C0918"/>
    <w:rsid w:val="003C16B6"/>
    <w:rsid w:val="003C6EFD"/>
    <w:rsid w:val="003D140F"/>
    <w:rsid w:val="003F146D"/>
    <w:rsid w:val="003F73D6"/>
    <w:rsid w:val="004031B0"/>
    <w:rsid w:val="00404C00"/>
    <w:rsid w:val="00405ED0"/>
    <w:rsid w:val="00413BF0"/>
    <w:rsid w:val="00421A42"/>
    <w:rsid w:val="00421ABA"/>
    <w:rsid w:val="00447C5F"/>
    <w:rsid w:val="00465CCD"/>
    <w:rsid w:val="00486714"/>
    <w:rsid w:val="004A22F3"/>
    <w:rsid w:val="004A730D"/>
    <w:rsid w:val="004A78D3"/>
    <w:rsid w:val="004D337B"/>
    <w:rsid w:val="005047C3"/>
    <w:rsid w:val="005063E2"/>
    <w:rsid w:val="0051785B"/>
    <w:rsid w:val="005178FA"/>
    <w:rsid w:val="00520217"/>
    <w:rsid w:val="00526B82"/>
    <w:rsid w:val="00536077"/>
    <w:rsid w:val="005423F8"/>
    <w:rsid w:val="0055014E"/>
    <w:rsid w:val="005616E8"/>
    <w:rsid w:val="0057624B"/>
    <w:rsid w:val="00577946"/>
    <w:rsid w:val="00581011"/>
    <w:rsid w:val="005A165F"/>
    <w:rsid w:val="005B023B"/>
    <w:rsid w:val="005C3270"/>
    <w:rsid w:val="005C6B3C"/>
    <w:rsid w:val="005D674B"/>
    <w:rsid w:val="005E3B26"/>
    <w:rsid w:val="005E624A"/>
    <w:rsid w:val="0060039A"/>
    <w:rsid w:val="006005DB"/>
    <w:rsid w:val="0060086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0D9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B719E"/>
    <w:rsid w:val="006C0636"/>
    <w:rsid w:val="006C0D85"/>
    <w:rsid w:val="006D5B2F"/>
    <w:rsid w:val="006D5CF5"/>
    <w:rsid w:val="006E2F37"/>
    <w:rsid w:val="007213AA"/>
    <w:rsid w:val="00743AEA"/>
    <w:rsid w:val="007459EB"/>
    <w:rsid w:val="00750007"/>
    <w:rsid w:val="00756E55"/>
    <w:rsid w:val="007621CB"/>
    <w:rsid w:val="00763BCC"/>
    <w:rsid w:val="00771B15"/>
    <w:rsid w:val="007810FE"/>
    <w:rsid w:val="0078112E"/>
    <w:rsid w:val="007928A3"/>
    <w:rsid w:val="007A339A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0AF"/>
    <w:rsid w:val="0080583C"/>
    <w:rsid w:val="008068D9"/>
    <w:rsid w:val="008131C4"/>
    <w:rsid w:val="00814706"/>
    <w:rsid w:val="00816028"/>
    <w:rsid w:val="008172DC"/>
    <w:rsid w:val="0082370A"/>
    <w:rsid w:val="008251BA"/>
    <w:rsid w:val="0082762D"/>
    <w:rsid w:val="0083755B"/>
    <w:rsid w:val="008539C3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8D22CC"/>
    <w:rsid w:val="008E6FAA"/>
    <w:rsid w:val="009018ED"/>
    <w:rsid w:val="00903746"/>
    <w:rsid w:val="00907327"/>
    <w:rsid w:val="009115D1"/>
    <w:rsid w:val="00915741"/>
    <w:rsid w:val="009304DB"/>
    <w:rsid w:val="0093179B"/>
    <w:rsid w:val="00946E7D"/>
    <w:rsid w:val="00954E4B"/>
    <w:rsid w:val="009778B2"/>
    <w:rsid w:val="00982D32"/>
    <w:rsid w:val="009945DE"/>
    <w:rsid w:val="0099596D"/>
    <w:rsid w:val="009A4A06"/>
    <w:rsid w:val="009A7393"/>
    <w:rsid w:val="009A7540"/>
    <w:rsid w:val="009B0A92"/>
    <w:rsid w:val="009B5B5E"/>
    <w:rsid w:val="009B7998"/>
    <w:rsid w:val="009E6293"/>
    <w:rsid w:val="00A000FA"/>
    <w:rsid w:val="00A05487"/>
    <w:rsid w:val="00A077FE"/>
    <w:rsid w:val="00A23668"/>
    <w:rsid w:val="00A2691D"/>
    <w:rsid w:val="00A3722E"/>
    <w:rsid w:val="00A37457"/>
    <w:rsid w:val="00A40785"/>
    <w:rsid w:val="00A64C2C"/>
    <w:rsid w:val="00A72716"/>
    <w:rsid w:val="00A82834"/>
    <w:rsid w:val="00A874E7"/>
    <w:rsid w:val="00A94A5E"/>
    <w:rsid w:val="00A9610A"/>
    <w:rsid w:val="00A978E6"/>
    <w:rsid w:val="00AA2EAC"/>
    <w:rsid w:val="00AA33FD"/>
    <w:rsid w:val="00AB4079"/>
    <w:rsid w:val="00AC6B09"/>
    <w:rsid w:val="00AC7676"/>
    <w:rsid w:val="00AE623F"/>
    <w:rsid w:val="00AE6502"/>
    <w:rsid w:val="00AF311A"/>
    <w:rsid w:val="00AF51F2"/>
    <w:rsid w:val="00AF68A5"/>
    <w:rsid w:val="00AF7455"/>
    <w:rsid w:val="00B0753F"/>
    <w:rsid w:val="00B31747"/>
    <w:rsid w:val="00B44A50"/>
    <w:rsid w:val="00B46768"/>
    <w:rsid w:val="00B472FE"/>
    <w:rsid w:val="00B716DD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B4092"/>
    <w:rsid w:val="00BC2A53"/>
    <w:rsid w:val="00BD335D"/>
    <w:rsid w:val="00BD5915"/>
    <w:rsid w:val="00BE0B99"/>
    <w:rsid w:val="00BE1027"/>
    <w:rsid w:val="00BE210B"/>
    <w:rsid w:val="00BE4F0E"/>
    <w:rsid w:val="00BE783B"/>
    <w:rsid w:val="00BF4FD4"/>
    <w:rsid w:val="00BF76AD"/>
    <w:rsid w:val="00BF7A05"/>
    <w:rsid w:val="00C01128"/>
    <w:rsid w:val="00C06F67"/>
    <w:rsid w:val="00C1485B"/>
    <w:rsid w:val="00C2237B"/>
    <w:rsid w:val="00C27CA4"/>
    <w:rsid w:val="00C30685"/>
    <w:rsid w:val="00C30916"/>
    <w:rsid w:val="00C34439"/>
    <w:rsid w:val="00C3653C"/>
    <w:rsid w:val="00C36992"/>
    <w:rsid w:val="00C43181"/>
    <w:rsid w:val="00C477CA"/>
    <w:rsid w:val="00C503E9"/>
    <w:rsid w:val="00C5110B"/>
    <w:rsid w:val="00C579D5"/>
    <w:rsid w:val="00C62B81"/>
    <w:rsid w:val="00C630DB"/>
    <w:rsid w:val="00C64BD9"/>
    <w:rsid w:val="00C64E00"/>
    <w:rsid w:val="00C71E1C"/>
    <w:rsid w:val="00C866A5"/>
    <w:rsid w:val="00C97359"/>
    <w:rsid w:val="00CB79D3"/>
    <w:rsid w:val="00CC662F"/>
    <w:rsid w:val="00CD2096"/>
    <w:rsid w:val="00CD4992"/>
    <w:rsid w:val="00CE76E9"/>
    <w:rsid w:val="00CE7B3A"/>
    <w:rsid w:val="00CF1329"/>
    <w:rsid w:val="00D02914"/>
    <w:rsid w:val="00D0625A"/>
    <w:rsid w:val="00D26CEF"/>
    <w:rsid w:val="00D27AC6"/>
    <w:rsid w:val="00D34D88"/>
    <w:rsid w:val="00D36EAA"/>
    <w:rsid w:val="00D459AA"/>
    <w:rsid w:val="00D461DD"/>
    <w:rsid w:val="00D52834"/>
    <w:rsid w:val="00D563E6"/>
    <w:rsid w:val="00D65126"/>
    <w:rsid w:val="00D76797"/>
    <w:rsid w:val="00D83EAC"/>
    <w:rsid w:val="00D871E8"/>
    <w:rsid w:val="00D97365"/>
    <w:rsid w:val="00DA1287"/>
    <w:rsid w:val="00DA31B6"/>
    <w:rsid w:val="00DA428E"/>
    <w:rsid w:val="00DB6B3D"/>
    <w:rsid w:val="00DE47E5"/>
    <w:rsid w:val="00DE65EB"/>
    <w:rsid w:val="00E01475"/>
    <w:rsid w:val="00E32B4F"/>
    <w:rsid w:val="00E35157"/>
    <w:rsid w:val="00E37134"/>
    <w:rsid w:val="00E51935"/>
    <w:rsid w:val="00E52F9B"/>
    <w:rsid w:val="00E544CF"/>
    <w:rsid w:val="00E55832"/>
    <w:rsid w:val="00E61118"/>
    <w:rsid w:val="00E619FA"/>
    <w:rsid w:val="00E6234D"/>
    <w:rsid w:val="00E65E43"/>
    <w:rsid w:val="00E73F55"/>
    <w:rsid w:val="00E75FE8"/>
    <w:rsid w:val="00E81FBF"/>
    <w:rsid w:val="00E841B2"/>
    <w:rsid w:val="00E9406E"/>
    <w:rsid w:val="00E97C42"/>
    <w:rsid w:val="00EA7E07"/>
    <w:rsid w:val="00EB0B9E"/>
    <w:rsid w:val="00EB4E8E"/>
    <w:rsid w:val="00EC39D0"/>
    <w:rsid w:val="00EC6121"/>
    <w:rsid w:val="00ED3F34"/>
    <w:rsid w:val="00ED6012"/>
    <w:rsid w:val="00EE1F99"/>
    <w:rsid w:val="00EF185D"/>
    <w:rsid w:val="00EF7100"/>
    <w:rsid w:val="00F10F14"/>
    <w:rsid w:val="00F145D9"/>
    <w:rsid w:val="00F2202D"/>
    <w:rsid w:val="00F269D5"/>
    <w:rsid w:val="00F312A0"/>
    <w:rsid w:val="00F37C75"/>
    <w:rsid w:val="00F41C86"/>
    <w:rsid w:val="00F44F19"/>
    <w:rsid w:val="00F50F83"/>
    <w:rsid w:val="00F532D5"/>
    <w:rsid w:val="00F64042"/>
    <w:rsid w:val="00F64294"/>
    <w:rsid w:val="00F7335B"/>
    <w:rsid w:val="00F762CE"/>
    <w:rsid w:val="00F77323"/>
    <w:rsid w:val="00F826F0"/>
    <w:rsid w:val="00F83968"/>
    <w:rsid w:val="00FA473E"/>
    <w:rsid w:val="00FB15F6"/>
    <w:rsid w:val="00FB1903"/>
    <w:rsid w:val="00FB74CB"/>
    <w:rsid w:val="00FC141E"/>
    <w:rsid w:val="00FC4C09"/>
    <w:rsid w:val="00FD57C5"/>
    <w:rsid w:val="00FD64A8"/>
    <w:rsid w:val="00FE7227"/>
    <w:rsid w:val="00FF098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DF8A8D"/>
  <w15:docId w15:val="{32BBA8AE-6C8D-4622-9298-BB8F74B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7C5F"/>
  </w:style>
  <w:style w:type="paragraph" w:styleId="1">
    <w:name w:val="heading 1"/>
    <w:basedOn w:val="a"/>
    <w:next w:val="a"/>
    <w:qFormat/>
    <w:rsid w:val="00447C5F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47C5F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447C5F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447C5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47C5F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447C5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47C5F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447C5F"/>
    <w:rPr>
      <w:color w:val="993300"/>
      <w:u w:val="single"/>
    </w:rPr>
  </w:style>
  <w:style w:type="paragraph" w:styleId="a8">
    <w:name w:val="Normal (Web)"/>
    <w:basedOn w:val="a"/>
    <w:rsid w:val="00447C5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locked/>
    <w:rsid w:val="00E9406E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9406E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styleId="22">
    <w:name w:val="Body Text Indent 2"/>
    <w:basedOn w:val="a"/>
    <w:link w:val="23"/>
    <w:rsid w:val="009115D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1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7%20&#1055;&#1088;&#1077;&#1076;&#1089;&#1090;&#1072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4B311-E854-4E9B-B5D1-FA40F827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17 Представление</Template>
  <TotalTime>20</TotalTime>
  <Pages>4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2022-08-22T11:28:00Z</cp:lastPrinted>
  <dcterms:created xsi:type="dcterms:W3CDTF">2022-05-12T13:38:00Z</dcterms:created>
  <dcterms:modified xsi:type="dcterms:W3CDTF">2022-08-15T11:40:00Z</dcterms:modified>
</cp:coreProperties>
</file>